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6" w:rsidRPr="00AD7679" w:rsidRDefault="003478F6" w:rsidP="003478F6">
      <w:pPr>
        <w:spacing w:after="0"/>
        <w:jc w:val="center"/>
      </w:pPr>
      <w:bookmarkStart w:id="0" w:name="_GoBack"/>
      <w:bookmarkEnd w:id="0"/>
      <w:r w:rsidRPr="00AD7679">
        <w:t>Контракт  № 116-</w:t>
      </w:r>
      <w:r w:rsidRPr="00AD7679">
        <w:rPr>
          <w:bCs/>
        </w:rPr>
        <w:t>122/2016(Д-1233)</w:t>
      </w:r>
    </w:p>
    <w:p w:rsidR="003478F6" w:rsidRPr="00AD7679" w:rsidRDefault="003478F6" w:rsidP="003478F6">
      <w:pPr>
        <w:spacing w:after="0"/>
        <w:jc w:val="center"/>
      </w:pPr>
    </w:p>
    <w:p w:rsidR="003478F6" w:rsidRPr="00AD7679" w:rsidRDefault="003478F6" w:rsidP="003478F6">
      <w:pPr>
        <w:spacing w:after="0"/>
        <w:jc w:val="center"/>
      </w:pPr>
      <w:r w:rsidRPr="00AD7679">
        <w:t>г. Москва</w:t>
      </w:r>
      <w:r w:rsidRPr="00AD7679">
        <w:tab/>
      </w:r>
      <w:r w:rsidRPr="00AD7679">
        <w:tab/>
      </w:r>
      <w:r w:rsidRPr="00AD7679">
        <w:tab/>
      </w:r>
      <w:r w:rsidRPr="00AD7679">
        <w:tab/>
      </w:r>
      <w:r w:rsidRPr="00AD7679">
        <w:tab/>
      </w:r>
      <w:r w:rsidRPr="00AD7679">
        <w:tab/>
        <w:t xml:space="preserve">     </w:t>
      </w:r>
      <w:r w:rsidRPr="00AD7679">
        <w:tab/>
        <w:t xml:space="preserve">           «____» ______________ г.</w:t>
      </w:r>
    </w:p>
    <w:p w:rsidR="003478F6" w:rsidRPr="00AD7679" w:rsidRDefault="003478F6" w:rsidP="003478F6">
      <w:pPr>
        <w:spacing w:after="0"/>
        <w:jc w:val="center"/>
      </w:pPr>
    </w:p>
    <w:p w:rsidR="003478F6" w:rsidRPr="00AD7679" w:rsidRDefault="003478F6" w:rsidP="003478F6">
      <w:pPr>
        <w:spacing w:after="0"/>
        <w:ind w:firstLine="708"/>
        <w:rPr>
          <w:lang w:eastAsia="x-none"/>
        </w:rPr>
      </w:pPr>
      <w:r w:rsidRPr="00AD7679">
        <w:rPr>
          <w:b/>
          <w:lang w:eastAsia="x-none"/>
        </w:rPr>
        <w:t>Ф</w:t>
      </w:r>
      <w:r w:rsidRPr="00AD7679">
        <w:rPr>
          <w:b/>
          <w:lang w:val="de-DE" w:eastAsia="x-none"/>
        </w:rPr>
        <w:t>едерально</w:t>
      </w:r>
      <w:r w:rsidRPr="00AD7679">
        <w:rPr>
          <w:b/>
          <w:lang w:eastAsia="x-none"/>
        </w:rPr>
        <w:t>е</w:t>
      </w:r>
      <w:r w:rsidRPr="00AD7679">
        <w:rPr>
          <w:b/>
          <w:lang w:val="de-DE" w:eastAsia="x-none"/>
        </w:rPr>
        <w:t xml:space="preserve"> государственно</w:t>
      </w:r>
      <w:r w:rsidRPr="00AD7679">
        <w:rPr>
          <w:b/>
          <w:lang w:eastAsia="x-none"/>
        </w:rPr>
        <w:t>е</w:t>
      </w:r>
      <w:r w:rsidRPr="00AD7679">
        <w:rPr>
          <w:b/>
          <w:lang w:val="de-DE" w:eastAsia="x-none"/>
        </w:rPr>
        <w:t xml:space="preserve"> бюджетно</w:t>
      </w:r>
      <w:r w:rsidRPr="00AD7679">
        <w:rPr>
          <w:b/>
          <w:lang w:eastAsia="x-none"/>
        </w:rPr>
        <w:t>е</w:t>
      </w:r>
      <w:r w:rsidRPr="00AD7679">
        <w:rPr>
          <w:b/>
          <w:lang w:val="de-DE" w:eastAsia="x-none"/>
        </w:rPr>
        <w:t xml:space="preserve"> образовательно</w:t>
      </w:r>
      <w:r w:rsidRPr="00AD7679">
        <w:rPr>
          <w:b/>
          <w:lang w:eastAsia="x-none"/>
        </w:rPr>
        <w:t>е</w:t>
      </w:r>
      <w:r w:rsidRPr="00AD7679">
        <w:rPr>
          <w:b/>
          <w:lang w:val="de-DE" w:eastAsia="x-none"/>
        </w:rPr>
        <w:t xml:space="preserve"> учреждени</w:t>
      </w:r>
      <w:r w:rsidRPr="00AD7679">
        <w:rPr>
          <w:b/>
          <w:lang w:eastAsia="x-none"/>
        </w:rPr>
        <w:t>е</w:t>
      </w:r>
      <w:r w:rsidRPr="00AD7679">
        <w:rPr>
          <w:b/>
          <w:lang w:val="de-DE" w:eastAsia="x-none"/>
        </w:rPr>
        <w:t xml:space="preserve"> высшего  образования «Национальный исследовательский университет «МЭИ»</w:t>
      </w:r>
      <w:r w:rsidRPr="00AD7679">
        <w:rPr>
          <w:b/>
          <w:lang w:eastAsia="x-none"/>
        </w:rPr>
        <w:t xml:space="preserve"> (ФГБОУ ВО «НИУ «МЭИ»)</w:t>
      </w:r>
      <w:r w:rsidRPr="00AD7679">
        <w:rPr>
          <w:lang w:val="de-DE" w:eastAsia="x-none"/>
        </w:rPr>
        <w:t>, именуем</w:t>
      </w:r>
      <w:r w:rsidRPr="00AD7679">
        <w:rPr>
          <w:lang w:eastAsia="x-none"/>
        </w:rPr>
        <w:t>ое</w:t>
      </w:r>
      <w:r w:rsidRPr="00AD7679">
        <w:rPr>
          <w:lang w:val="de-DE" w:eastAsia="x-none"/>
        </w:rPr>
        <w:t xml:space="preserve"> в дальнейшем «Заказчик»</w:t>
      </w:r>
      <w:r w:rsidRPr="00AD7679">
        <w:rPr>
          <w:lang w:eastAsia="x-none"/>
        </w:rPr>
        <w:t xml:space="preserve">, </w:t>
      </w:r>
      <w:r w:rsidRPr="00AD7679">
        <w:rPr>
          <w:lang w:val="de-DE" w:eastAsia="x-none"/>
        </w:rPr>
        <w:t xml:space="preserve">в лице Проректора по модернизации имущественного комплекса и правовой работе Леймана Е.Н., действующего на основании доверенности № 141/08 от 30.08.2016 года, с одной стороны,  </w:t>
      </w:r>
    </w:p>
    <w:p w:rsidR="003478F6" w:rsidRPr="00AD7679" w:rsidRDefault="003478F6" w:rsidP="003478F6">
      <w:pPr>
        <w:spacing w:after="160"/>
        <w:ind w:firstLine="840"/>
        <w:rPr>
          <w:lang w:eastAsia="x-none"/>
        </w:rPr>
      </w:pPr>
      <w:r w:rsidRPr="00AD7679">
        <w:rPr>
          <w:lang w:val="de-DE" w:eastAsia="x-none"/>
        </w:rPr>
        <w:t xml:space="preserve">и </w:t>
      </w:r>
      <w:r w:rsidR="0017075D" w:rsidRPr="00AD7679">
        <w:rPr>
          <w:lang w:eastAsia="x-none"/>
        </w:rPr>
        <w:t>Общество с ограниченной ответственносьтю</w:t>
      </w:r>
      <w:r w:rsidRPr="00AD7679">
        <w:rPr>
          <w:lang w:val="de-DE" w:eastAsia="x-none"/>
        </w:rPr>
        <w:t xml:space="preserve">, в лице </w:t>
      </w:r>
      <w:r w:rsidR="0017075D" w:rsidRPr="00AD7679">
        <w:rPr>
          <w:lang w:eastAsia="x-none"/>
        </w:rPr>
        <w:t>генерального директора Хваткова Антона Васильевича</w:t>
      </w:r>
      <w:r w:rsidRPr="00AD7679">
        <w:rPr>
          <w:lang w:val="de-DE" w:eastAsia="x-none"/>
        </w:rPr>
        <w:t xml:space="preserve">, действующего на основании </w:t>
      </w:r>
      <w:r w:rsidR="0017075D" w:rsidRPr="00AD7679">
        <w:rPr>
          <w:lang w:eastAsia="x-none"/>
        </w:rPr>
        <w:t>Устава</w:t>
      </w:r>
      <w:r w:rsidRPr="00AD7679">
        <w:rPr>
          <w:lang w:val="de-DE" w:eastAsia="x-none"/>
        </w:rPr>
        <w:t xml:space="preserve">, именуемое в дальнейшем «Поставщик», с другой стороны,  совместно именуемые также «Стороны», в соответствии </w:t>
      </w:r>
      <w:r w:rsidRPr="00AD7679">
        <w:rPr>
          <w:lang w:val="de-DE" w:eastAsia="ar-SA"/>
        </w:rPr>
        <w:t xml:space="preserve">с  Федеральным законом от 05 апреля  2013 года  № 44-ФЗ «О контрактной системе в сфере закупок товаров, работ, услуг для обеспечения государственных и муниципальных нужд» </w:t>
      </w:r>
      <w:r w:rsidRPr="00AD7679">
        <w:rPr>
          <w:lang w:val="de-DE" w:eastAsia="x-none"/>
        </w:rPr>
        <w:t xml:space="preserve">на основании протокола подведения итогов открытого аукциона в электронной форме </w:t>
      </w:r>
      <w:r w:rsidR="0017075D" w:rsidRPr="00AD7679">
        <w:rPr>
          <w:bCs/>
        </w:rPr>
        <w:t>№ АЭ 122/2-2016</w:t>
      </w:r>
      <w:r w:rsidR="00604640" w:rsidRPr="00AD7679">
        <w:rPr>
          <w:bCs/>
        </w:rPr>
        <w:t xml:space="preserve"> </w:t>
      </w:r>
      <w:r w:rsidRPr="00AD7679">
        <w:rPr>
          <w:lang w:val="de-DE" w:eastAsia="x-none"/>
        </w:rPr>
        <w:t xml:space="preserve">от </w:t>
      </w:r>
      <w:r w:rsidR="00604640" w:rsidRPr="00AD7679">
        <w:rPr>
          <w:lang w:eastAsia="x-none"/>
        </w:rPr>
        <w:t>13.10.2016 г.</w:t>
      </w:r>
      <w:r w:rsidRPr="00AD7679">
        <w:rPr>
          <w:lang w:val="de-DE" w:eastAsia="x-none"/>
        </w:rPr>
        <w:t xml:space="preserve">, </w:t>
      </w:r>
      <w:r w:rsidRPr="00AD7679">
        <w:rPr>
          <w:bCs/>
          <w:lang w:val="de-DE" w:eastAsia="x-none"/>
        </w:rPr>
        <w:t>заключили настоящий Контракт о нижеследующем.</w:t>
      </w:r>
    </w:p>
    <w:p w:rsidR="003478F6" w:rsidRPr="00AD7679" w:rsidRDefault="003478F6" w:rsidP="003478F6">
      <w:pPr>
        <w:spacing w:after="0"/>
        <w:ind w:firstLine="708"/>
        <w:rPr>
          <w:bCs/>
        </w:rPr>
      </w:pPr>
    </w:p>
    <w:p w:rsidR="003478F6" w:rsidRPr="00AD7679" w:rsidRDefault="003478F6" w:rsidP="003478F6">
      <w:pPr>
        <w:spacing w:after="160"/>
        <w:ind w:firstLine="840"/>
        <w:rPr>
          <w:b/>
          <w:lang w:val="de-DE" w:eastAsia="x-none"/>
        </w:rPr>
      </w:pPr>
      <w:r w:rsidRPr="00AD7679">
        <w:rPr>
          <w:lang w:val="de-DE" w:eastAsia="x-none"/>
        </w:rPr>
        <w:t xml:space="preserve"> </w:t>
      </w:r>
      <w:r w:rsidRPr="00AD7679">
        <w:rPr>
          <w:b/>
          <w:bCs/>
          <w:lang w:eastAsia="x-none"/>
        </w:rPr>
        <w:t xml:space="preserve">                                         1.</w:t>
      </w:r>
      <w:r w:rsidRPr="00AD7679">
        <w:rPr>
          <w:b/>
          <w:bCs/>
          <w:lang w:val="de-DE" w:eastAsia="x-none"/>
        </w:rPr>
        <w:t>Предмет Контракта</w:t>
      </w:r>
    </w:p>
    <w:p w:rsidR="003478F6" w:rsidRPr="00AD7679" w:rsidRDefault="003478F6" w:rsidP="003478F6">
      <w:pPr>
        <w:numPr>
          <w:ilvl w:val="1"/>
          <w:numId w:val="1"/>
        </w:numPr>
        <w:tabs>
          <w:tab w:val="left" w:pos="540"/>
        </w:tabs>
        <w:spacing w:after="0"/>
        <w:ind w:left="0" w:firstLine="0"/>
      </w:pPr>
      <w:r w:rsidRPr="00AD7679">
        <w:t xml:space="preserve">Поставщик обязуется </w:t>
      </w:r>
      <w:r w:rsidRPr="00AD7679">
        <w:rPr>
          <w:b/>
        </w:rPr>
        <w:t xml:space="preserve">поставить противогололедные реагенты </w:t>
      </w:r>
      <w:r w:rsidRPr="00AD7679"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3478F6" w:rsidRPr="00AD7679" w:rsidRDefault="003478F6" w:rsidP="003478F6">
      <w:pPr>
        <w:numPr>
          <w:ilvl w:val="1"/>
          <w:numId w:val="1"/>
        </w:numPr>
        <w:tabs>
          <w:tab w:val="left" w:pos="540"/>
        </w:tabs>
        <w:spacing w:after="0"/>
        <w:ind w:left="0" w:firstLine="0"/>
      </w:pPr>
      <w:r w:rsidRPr="00AD7679"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3478F6" w:rsidRPr="00AD7679" w:rsidRDefault="003478F6" w:rsidP="003478F6">
      <w:pPr>
        <w:tabs>
          <w:tab w:val="left" w:pos="540"/>
        </w:tabs>
        <w:spacing w:after="0"/>
      </w:pPr>
    </w:p>
    <w:p w:rsidR="003478F6" w:rsidRPr="00AD7679" w:rsidRDefault="003478F6" w:rsidP="003478F6">
      <w:pPr>
        <w:numPr>
          <w:ilvl w:val="0"/>
          <w:numId w:val="2"/>
        </w:numPr>
        <w:spacing w:after="0"/>
        <w:jc w:val="center"/>
        <w:rPr>
          <w:b/>
        </w:rPr>
      </w:pPr>
      <w:r w:rsidRPr="00AD7679">
        <w:rPr>
          <w:b/>
        </w:rPr>
        <w:t>Цена Контракта. Порядок расчетов</w:t>
      </w:r>
    </w:p>
    <w:p w:rsidR="003478F6" w:rsidRPr="00AD7679" w:rsidRDefault="003478F6" w:rsidP="003478F6">
      <w:pPr>
        <w:numPr>
          <w:ilvl w:val="1"/>
          <w:numId w:val="2"/>
        </w:numPr>
        <w:tabs>
          <w:tab w:val="num" w:pos="540"/>
        </w:tabs>
        <w:spacing w:after="0"/>
        <w:ind w:left="0" w:firstLine="0"/>
        <w:rPr>
          <w:color w:val="000000"/>
        </w:rPr>
      </w:pPr>
      <w:r w:rsidRPr="00AD7679">
        <w:rPr>
          <w:color w:val="000000"/>
        </w:rPr>
        <w:t xml:space="preserve">Цена Контракта составляет </w:t>
      </w:r>
      <w:r w:rsidR="00604640" w:rsidRPr="00AD7679">
        <w:t>170 139</w:t>
      </w:r>
      <w:r w:rsidRPr="00AD7679">
        <w:rPr>
          <w:color w:val="000000"/>
        </w:rPr>
        <w:t xml:space="preserve"> (</w:t>
      </w:r>
      <w:r w:rsidR="00604640" w:rsidRPr="00AD7679">
        <w:rPr>
          <w:color w:val="000000"/>
        </w:rPr>
        <w:t>Сто семьдесят тысяч сто тридцать девять</w:t>
      </w:r>
      <w:r w:rsidRPr="00AD7679">
        <w:rPr>
          <w:color w:val="000000"/>
        </w:rPr>
        <w:t xml:space="preserve">)  рублей </w:t>
      </w:r>
      <w:r w:rsidR="00604640" w:rsidRPr="00AD7679">
        <w:rPr>
          <w:color w:val="000000"/>
        </w:rPr>
        <w:t xml:space="preserve">40 </w:t>
      </w:r>
      <w:r w:rsidRPr="00AD7679">
        <w:rPr>
          <w:color w:val="000000"/>
        </w:rPr>
        <w:t>копеек, в том числе НДС</w:t>
      </w:r>
      <w:r w:rsidR="00604640" w:rsidRPr="00AD7679">
        <w:rPr>
          <w:color w:val="000000"/>
        </w:rPr>
        <w:t xml:space="preserve"> 18</w:t>
      </w:r>
      <w:r w:rsidRPr="00AD7679">
        <w:rPr>
          <w:color w:val="000000"/>
        </w:rPr>
        <w:t xml:space="preserve"> % </w:t>
      </w:r>
      <w:r w:rsidR="00604640" w:rsidRPr="00AD7679">
        <w:rPr>
          <w:color w:val="000000"/>
        </w:rPr>
        <w:t>25</w:t>
      </w:r>
      <w:r w:rsidR="00AF0896" w:rsidRPr="00AD7679">
        <w:rPr>
          <w:color w:val="000000"/>
        </w:rPr>
        <w:t xml:space="preserve"> </w:t>
      </w:r>
      <w:r w:rsidR="00604640" w:rsidRPr="00AD7679">
        <w:rPr>
          <w:color w:val="000000"/>
        </w:rPr>
        <w:t>953 (Двадцать пять тысяч девятьсот пятьдесят три) рубля 47 копеек</w:t>
      </w:r>
      <w:r w:rsidRPr="00AD7679">
        <w:rPr>
          <w:color w:val="000000"/>
        </w:rPr>
        <w:t xml:space="preserve"> и включает в  себя стоимость доставки по адресу, указанному в</w:t>
      </w:r>
      <w:r w:rsidRPr="00AD7679">
        <w:rPr>
          <w:color w:val="000000"/>
        </w:rPr>
        <w:br/>
        <w:t xml:space="preserve"> п. 3.2. Контракта, стоимость разгрузочно-погрузочных работ, тары, упаковки, и иные затраты Поставщика, связанные с исполнением настоящего Контракта.</w:t>
      </w:r>
    </w:p>
    <w:p w:rsidR="003478F6" w:rsidRPr="00AD7679" w:rsidRDefault="003478F6" w:rsidP="003478F6">
      <w:pPr>
        <w:spacing w:after="0"/>
        <w:rPr>
          <w:b/>
        </w:rPr>
      </w:pPr>
      <w:r w:rsidRPr="00AD7679">
        <w:rPr>
          <w:color w:val="000000"/>
        </w:rPr>
        <w:t>2.2.</w:t>
      </w:r>
      <w:r w:rsidRPr="00AD7679">
        <w:t xml:space="preserve"> Заказчик </w:t>
      </w:r>
      <w:r w:rsidRPr="00AD7679">
        <w:rPr>
          <w:color w:val="000000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AD7679">
        <w:t>с момента подписания товарной накладной по форме (ТОРГ-12) на основании счета и счета-фактуры (при уплате НДС).</w:t>
      </w:r>
    </w:p>
    <w:p w:rsidR="003478F6" w:rsidRPr="00AD7679" w:rsidRDefault="003478F6" w:rsidP="003478F6">
      <w:pPr>
        <w:spacing w:after="0"/>
        <w:rPr>
          <w:color w:val="000000"/>
        </w:rPr>
      </w:pPr>
    </w:p>
    <w:p w:rsidR="003478F6" w:rsidRPr="00AD7679" w:rsidRDefault="003478F6" w:rsidP="003478F6">
      <w:pPr>
        <w:numPr>
          <w:ilvl w:val="0"/>
          <w:numId w:val="2"/>
        </w:numPr>
        <w:spacing w:after="0"/>
        <w:ind w:right="-113"/>
        <w:jc w:val="center"/>
        <w:rPr>
          <w:b/>
        </w:rPr>
      </w:pPr>
      <w:r w:rsidRPr="00AD7679">
        <w:rPr>
          <w:b/>
        </w:rPr>
        <w:t>Порядок и сроки поставки Товара</w:t>
      </w:r>
    </w:p>
    <w:p w:rsidR="003478F6" w:rsidRPr="00AD7679" w:rsidRDefault="003478F6" w:rsidP="003478F6">
      <w:pPr>
        <w:spacing w:after="0"/>
        <w:ind w:right="-113"/>
      </w:pPr>
      <w:r w:rsidRPr="00AD7679">
        <w:t xml:space="preserve">3.1.Срок поставки: с момента заключения  Контракта в течение 30 дней.   </w:t>
      </w:r>
    </w:p>
    <w:p w:rsidR="003478F6" w:rsidRPr="00AD7679" w:rsidRDefault="003478F6" w:rsidP="003478F6">
      <w:pPr>
        <w:spacing w:after="0"/>
        <w:ind w:right="-113"/>
      </w:pPr>
      <w:r w:rsidRPr="00AD7679">
        <w:t>3.2.Адрес доставки: г. Москва, ул. Красноказарменная, д.14 (Центральный склад).</w:t>
      </w:r>
    </w:p>
    <w:p w:rsidR="003478F6" w:rsidRPr="00AD7679" w:rsidRDefault="003478F6" w:rsidP="003478F6">
      <w:pPr>
        <w:spacing w:after="0"/>
        <w:ind w:right="-113"/>
      </w:pPr>
      <w:r w:rsidRPr="00AD7679"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3478F6" w:rsidRPr="00AD7679" w:rsidRDefault="003478F6" w:rsidP="003478F6">
      <w:pPr>
        <w:tabs>
          <w:tab w:val="num" w:pos="540"/>
        </w:tabs>
        <w:spacing w:after="0"/>
        <w:ind w:right="-113"/>
      </w:pPr>
      <w:r w:rsidRPr="00AD7679"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3478F6" w:rsidRPr="00AD7679" w:rsidRDefault="003478F6" w:rsidP="003478F6">
      <w:pPr>
        <w:spacing w:after="0"/>
        <w:ind w:right="-113"/>
      </w:pPr>
      <w:r w:rsidRPr="00AD7679">
        <w:t xml:space="preserve">3.5. В случае выявления некачественного Товара при приемке, Поставщику возвращается весь Товар. Замена Товара осуществляется в течение 3 рабочих дней со дня его возврата Поставщику. </w:t>
      </w:r>
    </w:p>
    <w:p w:rsidR="003478F6" w:rsidRPr="00AD7679" w:rsidRDefault="003478F6" w:rsidP="003478F6">
      <w:pPr>
        <w:spacing w:after="0"/>
        <w:ind w:right="-113"/>
      </w:pPr>
      <w:r w:rsidRPr="00AD7679">
        <w:t>3.6. Все расходы, связанные с возвратом Товара оплачиваются Поставщиком.</w:t>
      </w:r>
    </w:p>
    <w:p w:rsidR="003478F6" w:rsidRPr="00AD7679" w:rsidRDefault="003478F6" w:rsidP="003478F6">
      <w:pPr>
        <w:tabs>
          <w:tab w:val="num" w:pos="540"/>
        </w:tabs>
        <w:spacing w:after="0"/>
        <w:ind w:right="-113"/>
      </w:pPr>
      <w:r w:rsidRPr="00AD7679">
        <w:rPr>
          <w:color w:val="000000"/>
        </w:rPr>
        <w:lastRenderedPageBreak/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AD7679"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3478F6" w:rsidRPr="00AD7679" w:rsidRDefault="003478F6" w:rsidP="003478F6">
      <w:pPr>
        <w:tabs>
          <w:tab w:val="left" w:pos="0"/>
        </w:tabs>
        <w:spacing w:after="0"/>
      </w:pPr>
      <w:r w:rsidRPr="00AD7679">
        <w:t>3.8.Доставка Товара и разгрузочно-погрузочные работы осуществляются силами Поставщика.</w:t>
      </w:r>
    </w:p>
    <w:p w:rsidR="003478F6" w:rsidRPr="00AD7679" w:rsidRDefault="003478F6" w:rsidP="003478F6">
      <w:pPr>
        <w:spacing w:after="0"/>
      </w:pPr>
      <w:r w:rsidRPr="00AD7679"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3478F6" w:rsidRPr="00AD7679" w:rsidRDefault="003478F6" w:rsidP="003478F6">
      <w:pPr>
        <w:spacing w:after="0"/>
        <w:ind w:right="-113"/>
      </w:pPr>
    </w:p>
    <w:p w:rsidR="003478F6" w:rsidRPr="00AD7679" w:rsidRDefault="003478F6" w:rsidP="003478F6">
      <w:pPr>
        <w:spacing w:after="0"/>
        <w:jc w:val="left"/>
        <w:rPr>
          <w:b/>
        </w:rPr>
      </w:pPr>
      <w:r w:rsidRPr="00AD7679">
        <w:rPr>
          <w:b/>
        </w:rPr>
        <w:t xml:space="preserve">                                   4.Требования к Товару, упаковке и маркировке Товара</w:t>
      </w:r>
    </w:p>
    <w:p w:rsidR="003478F6" w:rsidRPr="00AD7679" w:rsidRDefault="003478F6" w:rsidP="00947FDD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AD7679">
        <w:t>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3478F6" w:rsidRPr="00AD7679" w:rsidRDefault="003478F6" w:rsidP="00947FDD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AD7679"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3478F6" w:rsidRPr="00AD7679" w:rsidRDefault="003478F6" w:rsidP="00947FDD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AD7679">
        <w:t xml:space="preserve">Поставка осуществляется в оригинальной заводской упаковке, обеспечивающей сохранность Товара. </w:t>
      </w:r>
    </w:p>
    <w:p w:rsidR="003478F6" w:rsidRPr="00AD7679" w:rsidRDefault="003478F6" w:rsidP="00947FDD">
      <w:pPr>
        <w:numPr>
          <w:ilvl w:val="1"/>
          <w:numId w:val="3"/>
        </w:numPr>
        <w:tabs>
          <w:tab w:val="num" w:pos="540"/>
        </w:tabs>
        <w:spacing w:after="0"/>
        <w:ind w:left="0" w:firstLine="0"/>
      </w:pPr>
      <w:r w:rsidRPr="00AD7679"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3478F6" w:rsidRPr="00AD7679" w:rsidRDefault="003478F6" w:rsidP="003478F6">
      <w:pPr>
        <w:tabs>
          <w:tab w:val="num" w:pos="5400"/>
        </w:tabs>
        <w:spacing w:after="0"/>
      </w:pPr>
    </w:p>
    <w:p w:rsidR="003478F6" w:rsidRPr="00AD7679" w:rsidRDefault="003478F6" w:rsidP="003478F6">
      <w:pPr>
        <w:numPr>
          <w:ilvl w:val="0"/>
          <w:numId w:val="3"/>
        </w:numPr>
        <w:spacing w:after="0"/>
        <w:jc w:val="center"/>
        <w:rPr>
          <w:b/>
        </w:rPr>
      </w:pPr>
      <w:r w:rsidRPr="00AD7679">
        <w:rPr>
          <w:b/>
        </w:rPr>
        <w:t>Гарантийные обязательства</w:t>
      </w:r>
    </w:p>
    <w:p w:rsidR="003478F6" w:rsidRPr="00AD7679" w:rsidRDefault="003478F6" w:rsidP="003478F6">
      <w:pPr>
        <w:spacing w:after="0"/>
      </w:pPr>
      <w:r w:rsidRPr="00AD7679">
        <w:t>5.1.Поставщик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3478F6" w:rsidRPr="00AD7679" w:rsidRDefault="003478F6" w:rsidP="003478F6">
      <w:pPr>
        <w:spacing w:after="0"/>
      </w:pPr>
      <w:r w:rsidRPr="00AD7679">
        <w:t xml:space="preserve">5.2.Заказчик вправе предъявить претензии, связанные с качеством Товара в течение гарантийного срока. </w:t>
      </w:r>
    </w:p>
    <w:p w:rsidR="003478F6" w:rsidRPr="00AD7679" w:rsidRDefault="003478F6" w:rsidP="003478F6">
      <w:pPr>
        <w:spacing w:after="0"/>
      </w:pPr>
      <w:r w:rsidRPr="00AD7679"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3478F6" w:rsidRPr="00AD7679" w:rsidRDefault="003478F6" w:rsidP="003478F6">
      <w:pPr>
        <w:spacing w:after="0"/>
        <w:jc w:val="left"/>
        <w:rPr>
          <w:b/>
        </w:rPr>
      </w:pPr>
    </w:p>
    <w:p w:rsidR="003478F6" w:rsidRPr="00AD7679" w:rsidRDefault="003478F6" w:rsidP="003478F6">
      <w:pPr>
        <w:spacing w:after="0"/>
        <w:ind w:left="360"/>
        <w:jc w:val="left"/>
        <w:rPr>
          <w:b/>
        </w:rPr>
      </w:pPr>
      <w:r w:rsidRPr="00AD7679">
        <w:rPr>
          <w:b/>
        </w:rPr>
        <w:t xml:space="preserve">                      6.Ответственность Сторон. Порядок урегулирования споров</w:t>
      </w:r>
    </w:p>
    <w:p w:rsidR="003478F6" w:rsidRPr="00AD7679" w:rsidRDefault="003478F6" w:rsidP="003478F6">
      <w:pPr>
        <w:tabs>
          <w:tab w:val="left" w:pos="720"/>
        </w:tabs>
        <w:spacing w:after="0"/>
      </w:pPr>
      <w:r w:rsidRPr="00AD7679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3478F6" w:rsidRPr="00AD7679" w:rsidRDefault="003478F6" w:rsidP="003478F6">
      <w:pPr>
        <w:tabs>
          <w:tab w:val="left" w:pos="720"/>
        </w:tabs>
        <w:spacing w:after="0"/>
      </w:pPr>
      <w:r w:rsidRPr="00AD7679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478F6" w:rsidRPr="00AD7679" w:rsidRDefault="003478F6" w:rsidP="003478F6">
      <w:pPr>
        <w:tabs>
          <w:tab w:val="left" w:pos="720"/>
        </w:tabs>
        <w:spacing w:after="0"/>
      </w:pPr>
      <w:r w:rsidRPr="00AD7679"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AD7679">
          <w:rPr>
            <w:color w:val="0000FF" w:themeColor="hyperlink"/>
            <w:u w:val="single"/>
          </w:rPr>
          <w:t>ставки рефинансирования</w:t>
        </w:r>
      </w:hyperlink>
      <w:r w:rsidRPr="00AD7679">
        <w:t xml:space="preserve"> Центрального банка Российской Федерации от не уплаченной в срок суммы.</w:t>
      </w:r>
    </w:p>
    <w:p w:rsidR="003478F6" w:rsidRPr="00AD7679" w:rsidRDefault="003478F6" w:rsidP="003478F6">
      <w:pPr>
        <w:tabs>
          <w:tab w:val="left" w:pos="709"/>
        </w:tabs>
        <w:spacing w:after="0"/>
        <w:rPr>
          <w:lang w:eastAsia="ar-SA"/>
        </w:rPr>
      </w:pPr>
      <w:r w:rsidRPr="00AD7679">
        <w:lastRenderedPageBreak/>
        <w:t xml:space="preserve"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AD7679">
        <w:rPr>
          <w:lang w:eastAsia="ar-SA"/>
        </w:rPr>
        <w:t xml:space="preserve">  в размере 2,5 процента цены Контракта, что составляет</w:t>
      </w:r>
      <w:r w:rsidR="00AF0896" w:rsidRPr="00AD7679">
        <w:rPr>
          <w:lang w:eastAsia="ar-SA"/>
        </w:rPr>
        <w:t xml:space="preserve"> 4</w:t>
      </w:r>
      <w:r w:rsidR="005C3F8F" w:rsidRPr="005C3F8F">
        <w:rPr>
          <w:lang w:eastAsia="ar-SA"/>
        </w:rPr>
        <w:t xml:space="preserve"> </w:t>
      </w:r>
      <w:r w:rsidR="00AF0896" w:rsidRPr="00AD7679">
        <w:rPr>
          <w:lang w:eastAsia="ar-SA"/>
        </w:rPr>
        <w:t>253</w:t>
      </w:r>
      <w:r w:rsidR="005C3F8F" w:rsidRPr="005C3F8F">
        <w:rPr>
          <w:lang w:eastAsia="ar-SA"/>
        </w:rPr>
        <w:t xml:space="preserve"> </w:t>
      </w:r>
      <w:r w:rsidR="005C3F8F">
        <w:rPr>
          <w:lang w:eastAsia="ar-SA"/>
        </w:rPr>
        <w:t>(</w:t>
      </w:r>
      <w:r w:rsidR="00AF0896" w:rsidRPr="00AD7679">
        <w:rPr>
          <w:lang w:eastAsia="ar-SA"/>
        </w:rPr>
        <w:t>Четыре тысячи двести пятьдесят три) рубля 49 копеек</w:t>
      </w:r>
      <w:r w:rsidRPr="00AD7679">
        <w:rPr>
          <w:lang w:eastAsia="ar-SA"/>
        </w:rPr>
        <w:t xml:space="preserve"> </w:t>
      </w:r>
      <w:r w:rsidRPr="00AD7679">
        <w:t>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3478F6" w:rsidRPr="00AD7679" w:rsidRDefault="003478F6" w:rsidP="003478F6">
      <w:pPr>
        <w:tabs>
          <w:tab w:val="left" w:pos="720"/>
        </w:tabs>
        <w:spacing w:after="0"/>
      </w:pPr>
      <w:r w:rsidRPr="00AD7679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t>6.6.Пеня начисляется за каждый день просрочки исполнения Поставщиком обязательства,</w:t>
      </w:r>
    </w:p>
    <w:p w:rsidR="003478F6" w:rsidRPr="00AD7679" w:rsidRDefault="003478F6" w:rsidP="003478F6">
      <w:pPr>
        <w:widowControl w:val="0"/>
        <w:shd w:val="clear" w:color="auto" w:fill="FFFFFF"/>
        <w:tabs>
          <w:tab w:val="left" w:pos="709"/>
          <w:tab w:val="num" w:pos="1200"/>
        </w:tabs>
        <w:spacing w:after="0"/>
      </w:pPr>
      <w:r w:rsidRPr="00AD7679">
        <w:t xml:space="preserve"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 по формуле: </w:t>
      </w:r>
    </w:p>
    <w:p w:rsidR="003478F6" w:rsidRPr="00AD7679" w:rsidRDefault="003478F6" w:rsidP="003478F6">
      <w:pPr>
        <w:spacing w:after="0"/>
        <w:rPr>
          <w:i/>
        </w:rPr>
      </w:pPr>
      <w:r w:rsidRPr="00AD7679">
        <w:rPr>
          <w:i/>
        </w:rPr>
        <w:t xml:space="preserve">             П = (Ц - В) x С,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где: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Ц - цена настоящего Контракта;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С - размер ставки.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Размер ставки определяется по формуле:</w:t>
      </w:r>
    </w:p>
    <w:p w:rsidR="003478F6" w:rsidRPr="00AD7679" w:rsidRDefault="003478F6" w:rsidP="003478F6">
      <w:pPr>
        <w:widowControl w:val="0"/>
        <w:autoSpaceDE w:val="0"/>
        <w:autoSpaceDN w:val="0"/>
        <w:adjustRightInd w:val="0"/>
        <w:spacing w:after="0"/>
        <w:ind w:firstLine="709"/>
        <w:rPr>
          <w:i/>
        </w:rPr>
      </w:pPr>
      <w:r w:rsidRPr="00AD7679">
        <w:rPr>
          <w:i/>
          <w:noProof/>
          <w:position w:val="-14"/>
        </w:rPr>
        <w:drawing>
          <wp:inline distT="0" distB="0" distL="0" distR="0" wp14:anchorId="78B2760E" wp14:editId="7167E4A1">
            <wp:extent cx="988060" cy="260350"/>
            <wp:effectExtent l="0" t="0" r="254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679">
        <w:rPr>
          <w:i/>
        </w:rPr>
        <w:t>,</w:t>
      </w:r>
    </w:p>
    <w:p w:rsidR="003478F6" w:rsidRPr="00AD7679" w:rsidRDefault="003478F6" w:rsidP="003478F6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</w:rPr>
      </w:pPr>
      <w:r w:rsidRPr="00AD7679">
        <w:rPr>
          <w:rFonts w:eastAsia="Calibri"/>
          <w:i/>
        </w:rPr>
        <w:t xml:space="preserve"> </w:t>
      </w:r>
      <w:r w:rsidRPr="00AD7679">
        <w:rPr>
          <w:i/>
        </w:rPr>
        <w:t>где: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  <w:noProof/>
        </w:rPr>
        <w:drawing>
          <wp:inline distT="0" distB="0" distL="0" distR="0" wp14:anchorId="39BAE3E8" wp14:editId="51C61904">
            <wp:extent cx="280035" cy="2533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679">
        <w:rPr>
          <w:i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ДП - количество дней просрочки.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Коэффициент К определяется по формуле:</w:t>
      </w:r>
    </w:p>
    <w:p w:rsidR="003478F6" w:rsidRPr="00AD7679" w:rsidRDefault="003478F6" w:rsidP="003478F6">
      <w:pPr>
        <w:tabs>
          <w:tab w:val="left" w:pos="3667"/>
        </w:tabs>
        <w:spacing w:after="0"/>
        <w:ind w:firstLine="709"/>
        <w:rPr>
          <w:i/>
        </w:rPr>
      </w:pPr>
      <w:r w:rsidRPr="00AD7679">
        <w:rPr>
          <w:i/>
          <w:noProof/>
        </w:rPr>
        <w:drawing>
          <wp:inline distT="0" distB="0" distL="0" distR="0" wp14:anchorId="37BA9136" wp14:editId="0B618788">
            <wp:extent cx="1167765" cy="420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679">
        <w:rPr>
          <w:i/>
        </w:rPr>
        <w:t>,</w:t>
      </w:r>
      <w:r w:rsidRPr="00AD7679">
        <w:rPr>
          <w:i/>
        </w:rPr>
        <w:tab/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где: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ДП - количество дней просрочки;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ДК - срок исполнения обязательства по настоящему Контракту (количество дней).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3478F6" w:rsidRPr="00AD7679" w:rsidRDefault="003478F6" w:rsidP="003478F6">
      <w:pPr>
        <w:spacing w:after="0"/>
        <w:ind w:firstLine="709"/>
        <w:rPr>
          <w:i/>
        </w:rPr>
      </w:pPr>
      <w:r w:rsidRPr="00AD7679">
        <w:rPr>
          <w:i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t xml:space="preserve">6.7.За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AD7679">
        <w:rPr>
          <w:rFonts w:eastAsia="Calibri"/>
          <w:lang w:eastAsia="en-US"/>
        </w:rPr>
        <w:t xml:space="preserve">  в размере 10 процентов цены Конт</w:t>
      </w:r>
      <w:r w:rsidR="00AF0896" w:rsidRPr="00AD7679">
        <w:rPr>
          <w:rFonts w:eastAsia="Calibri"/>
          <w:lang w:eastAsia="en-US"/>
        </w:rPr>
        <w:t>ракта, что составляет</w:t>
      </w:r>
      <w:r w:rsidR="005C3F8F" w:rsidRPr="005C3F8F">
        <w:rPr>
          <w:rFonts w:eastAsia="Calibri"/>
          <w:lang w:eastAsia="en-US"/>
        </w:rPr>
        <w:t xml:space="preserve"> </w:t>
      </w:r>
      <w:r w:rsidR="00AF0896" w:rsidRPr="00AD7679">
        <w:rPr>
          <w:rFonts w:eastAsia="Calibri"/>
          <w:lang w:eastAsia="en-US"/>
        </w:rPr>
        <w:lastRenderedPageBreak/>
        <w:t>17</w:t>
      </w:r>
      <w:r w:rsidR="005C3F8F" w:rsidRPr="005C3F8F">
        <w:rPr>
          <w:rFonts w:eastAsia="Calibri"/>
          <w:lang w:eastAsia="en-US"/>
        </w:rPr>
        <w:t xml:space="preserve"> </w:t>
      </w:r>
      <w:r w:rsidR="00947FDD">
        <w:rPr>
          <w:rFonts w:eastAsia="Calibri"/>
          <w:lang w:eastAsia="en-US"/>
        </w:rPr>
        <w:t>013 (</w:t>
      </w:r>
      <w:r w:rsidR="00AF0896" w:rsidRPr="00AD7679">
        <w:rPr>
          <w:rFonts w:eastAsia="Calibri"/>
          <w:lang w:eastAsia="en-US"/>
        </w:rPr>
        <w:t>Семнадцать тысяч тринадцать) рублей 94 копейки</w:t>
      </w:r>
      <w:r w:rsidRPr="00AD7679">
        <w:t xml:space="preserve"> 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t xml:space="preserve">6.8.Поставщик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t>6.9.Вред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3478F6" w:rsidRPr="00AD7679" w:rsidRDefault="003478F6" w:rsidP="003478F6">
      <w:pPr>
        <w:autoSpaceDE w:val="0"/>
        <w:autoSpaceDN w:val="0"/>
        <w:adjustRightInd w:val="0"/>
        <w:spacing w:after="0" w:line="240" w:lineRule="atLeast"/>
        <w:rPr>
          <w:rFonts w:eastAsia="Calibri"/>
          <w:lang w:eastAsia="en-US"/>
        </w:rPr>
      </w:pPr>
      <w:r w:rsidRPr="00AD7679">
        <w:rPr>
          <w:rFonts w:eastAsia="Calibri"/>
          <w:lang w:eastAsia="en-US"/>
        </w:rPr>
        <w:t>6.10.Стороны пришли к соглашению о том, что проценты по денежным обязательствам (ст. 317.1. ГК РФ) на сумму долга, за период пользования денежными средствами, не начисляются.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rPr>
          <w:lang w:eastAsia="x-none"/>
        </w:rPr>
        <w:t>6.11.</w:t>
      </w:r>
      <w:r w:rsidRPr="00AD7679">
        <w:rPr>
          <w:lang w:val="de-DE" w:eastAsia="x-none"/>
        </w:rPr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</w:pPr>
      <w:r w:rsidRPr="00AD7679">
        <w:rPr>
          <w:lang w:eastAsia="x-none"/>
        </w:rPr>
        <w:t>6.12.</w:t>
      </w:r>
      <w:r w:rsidRPr="00AD7679">
        <w:rPr>
          <w:lang w:val="de-DE" w:eastAsia="x-none"/>
        </w:rPr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3478F6" w:rsidRPr="00AD7679" w:rsidRDefault="003478F6" w:rsidP="003478F6">
      <w:pPr>
        <w:autoSpaceDE w:val="0"/>
        <w:autoSpaceDN w:val="0"/>
        <w:adjustRightInd w:val="0"/>
        <w:spacing w:after="0"/>
        <w:rPr>
          <w:lang w:val="de-DE"/>
        </w:rPr>
      </w:pPr>
      <w:r w:rsidRPr="00AD7679">
        <w:rPr>
          <w:lang w:eastAsia="x-none"/>
        </w:rPr>
        <w:t>6.13.</w:t>
      </w:r>
      <w:r w:rsidRPr="00AD7679">
        <w:rPr>
          <w:lang w:val="de-DE" w:eastAsia="x-none"/>
        </w:rPr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3478F6" w:rsidRPr="00AD7679" w:rsidRDefault="003478F6" w:rsidP="003478F6">
      <w:pPr>
        <w:spacing w:after="0"/>
        <w:jc w:val="left"/>
        <w:rPr>
          <w:b/>
        </w:rPr>
      </w:pPr>
    </w:p>
    <w:p w:rsidR="003478F6" w:rsidRPr="00AD7679" w:rsidRDefault="003478F6" w:rsidP="003478F6">
      <w:pPr>
        <w:spacing w:after="0"/>
        <w:jc w:val="left"/>
        <w:rPr>
          <w:b/>
        </w:rPr>
      </w:pPr>
      <w:r w:rsidRPr="00AD7679">
        <w:rPr>
          <w:b/>
        </w:rPr>
        <w:t xml:space="preserve">                                             7.  Обеспечение исполнения Контракта</w:t>
      </w:r>
    </w:p>
    <w:p w:rsidR="003478F6" w:rsidRPr="00AD7679" w:rsidRDefault="003478F6" w:rsidP="003478F6">
      <w:pPr>
        <w:spacing w:after="0"/>
        <w:rPr>
          <w:color w:val="000000"/>
        </w:rPr>
      </w:pPr>
      <w:r w:rsidRPr="00AD7679">
        <w:rPr>
          <w:color w:val="000000"/>
        </w:rPr>
        <w:t>7.1.Настоящий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3478F6" w:rsidRPr="00AD7679" w:rsidRDefault="003478F6" w:rsidP="003478F6">
      <w:pPr>
        <w:spacing w:after="0"/>
        <w:rPr>
          <w:color w:val="000000"/>
        </w:rPr>
      </w:pPr>
      <w:r w:rsidRPr="00AD7679">
        <w:rPr>
          <w:color w:val="000000"/>
        </w:rPr>
        <w:t>7.2.Обеспечение исполнения Контракта предоставляется в размере 5 % от начальной (максимальной) цены Контракта, и составляет  10 438  (Десять тысяч четыреста тридцать восемь) рублей 00 копеек.</w:t>
      </w:r>
    </w:p>
    <w:p w:rsidR="003478F6" w:rsidRPr="00AD7679" w:rsidRDefault="003478F6" w:rsidP="003478F6">
      <w:pPr>
        <w:spacing w:after="0"/>
        <w:rPr>
          <w:color w:val="000000"/>
        </w:rPr>
      </w:pPr>
      <w:r w:rsidRPr="00AD7679">
        <w:rPr>
          <w:color w:val="000000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3478F6" w:rsidRPr="00AD7679" w:rsidRDefault="003478F6" w:rsidP="003478F6">
      <w:pPr>
        <w:spacing w:after="0"/>
        <w:jc w:val="left"/>
        <w:rPr>
          <w:color w:val="000000"/>
        </w:rPr>
      </w:pPr>
      <w:r w:rsidRPr="00AD7679">
        <w:rPr>
          <w:b/>
        </w:rPr>
        <w:t xml:space="preserve"> </w:t>
      </w:r>
    </w:p>
    <w:p w:rsidR="003478F6" w:rsidRPr="00AD7679" w:rsidRDefault="003478F6" w:rsidP="003478F6">
      <w:pPr>
        <w:spacing w:after="0"/>
        <w:jc w:val="left"/>
        <w:rPr>
          <w:b/>
        </w:rPr>
      </w:pPr>
      <w:r w:rsidRPr="00AD7679">
        <w:rPr>
          <w:b/>
        </w:rPr>
        <w:t xml:space="preserve">                          8. Порядок изменения, дополнения и расторжение Контракта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>8.2. Контракт</w:t>
      </w:r>
      <w:r w:rsidRPr="00AD7679">
        <w:rPr>
          <w:lang w:val="de-DE" w:eastAsia="x-none"/>
        </w:rPr>
        <w:t xml:space="preserve"> может быть расторгнут по соглашению сторон, по решению суда или в связи с односторонним отказом Заказчика от исполнения </w:t>
      </w:r>
      <w:r w:rsidRPr="00AD7679">
        <w:rPr>
          <w:lang w:eastAsia="x-none"/>
        </w:rPr>
        <w:t>Контракта</w:t>
      </w:r>
      <w:r w:rsidRPr="00AD7679">
        <w:rPr>
          <w:lang w:val="de-DE" w:eastAsia="x-none"/>
        </w:rPr>
        <w:t xml:space="preserve"> в соответствии с действующим законодательством</w:t>
      </w:r>
      <w:r w:rsidRPr="00AD7679">
        <w:rPr>
          <w:lang w:eastAsia="x-none"/>
        </w:rPr>
        <w:t>, в т.ч. в связи с: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>- отказом Поставщика передать Заказчику Товар или принадлежности к нему (п.1 ст. 463, абз.2 ст. 464 ГК РФ);</w:t>
      </w:r>
    </w:p>
    <w:p w:rsidR="003478F6" w:rsidRPr="00AD7679" w:rsidRDefault="003478F6" w:rsidP="003478F6">
      <w:pPr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left"/>
      </w:pPr>
      <w:r w:rsidRPr="00AD7679"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AD7679">
          <w:rPr>
            <w:color w:val="0000FF" w:themeColor="hyperlink"/>
            <w:u w:val="single"/>
          </w:rPr>
          <w:t>п. 2 ст. 475</w:t>
        </w:r>
      </w:hyperlink>
      <w:r w:rsidRPr="00AD7679">
        <w:t xml:space="preserve"> ГК РФ);</w:t>
      </w:r>
    </w:p>
    <w:p w:rsidR="003478F6" w:rsidRPr="00AD7679" w:rsidRDefault="003478F6" w:rsidP="003478F6">
      <w:pPr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left"/>
      </w:pPr>
      <w:r w:rsidRPr="00AD7679"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AD7679">
          <w:rPr>
            <w:color w:val="0000FF" w:themeColor="hyperlink"/>
            <w:u w:val="single"/>
          </w:rPr>
          <w:t>п. 1 ст. 480</w:t>
        </w:r>
      </w:hyperlink>
      <w:r w:rsidRPr="00AD7679">
        <w:t xml:space="preserve"> ГК РФ);</w:t>
      </w:r>
    </w:p>
    <w:p w:rsidR="003478F6" w:rsidRPr="00AD7679" w:rsidRDefault="003478F6" w:rsidP="00AD7679">
      <w:pPr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left"/>
      </w:pPr>
      <w:r w:rsidRPr="00AD7679">
        <w:t>- неоднократным нарушением Поставщиком сроков поставки Товаров (</w:t>
      </w:r>
      <w:hyperlink r:id="rId12" w:history="1">
        <w:r w:rsidRPr="00AD7679">
          <w:rPr>
            <w:color w:val="0000FF" w:themeColor="hyperlink"/>
            <w:u w:val="single"/>
          </w:rPr>
          <w:t>п. 2 ст. 523</w:t>
        </w:r>
      </w:hyperlink>
      <w:r w:rsidRPr="00AD7679">
        <w:t xml:space="preserve"> ГК РФ).</w:t>
      </w:r>
    </w:p>
    <w:p w:rsidR="003478F6" w:rsidRPr="00AD7679" w:rsidRDefault="003478F6" w:rsidP="003478F6">
      <w:pPr>
        <w:spacing w:after="0"/>
        <w:jc w:val="left"/>
        <w:rPr>
          <w:b/>
          <w:bCs/>
        </w:rPr>
      </w:pPr>
      <w:r w:rsidRPr="00AD7679">
        <w:rPr>
          <w:b/>
          <w:bCs/>
        </w:rPr>
        <w:t xml:space="preserve">                                                    9. Заключительные положения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 xml:space="preserve">9.1. </w:t>
      </w:r>
      <w:r w:rsidRPr="00AD7679">
        <w:rPr>
          <w:lang w:val="de-DE" w:eastAsia="x-none"/>
        </w:rPr>
        <w:t xml:space="preserve">Настоящий </w:t>
      </w:r>
      <w:r w:rsidRPr="00AD7679">
        <w:rPr>
          <w:lang w:eastAsia="x-none"/>
        </w:rPr>
        <w:t>Контракт</w:t>
      </w:r>
      <w:r w:rsidRPr="00AD7679">
        <w:rPr>
          <w:lang w:val="de-DE" w:eastAsia="x-none"/>
        </w:rPr>
        <w:t xml:space="preserve"> вступает в </w:t>
      </w:r>
      <w:r w:rsidRPr="00AD7679">
        <w:rPr>
          <w:lang w:eastAsia="x-none"/>
        </w:rPr>
        <w:t xml:space="preserve">силу </w:t>
      </w:r>
      <w:r w:rsidRPr="00AD7679">
        <w:rPr>
          <w:lang w:val="de-DE" w:eastAsia="x-none"/>
        </w:rPr>
        <w:t xml:space="preserve">с момента его подписания </w:t>
      </w:r>
      <w:r w:rsidRPr="00AD7679">
        <w:rPr>
          <w:lang w:val="de-DE" w:eastAsia="ar-SA"/>
        </w:rPr>
        <w:t xml:space="preserve">Заказчиком и </w:t>
      </w:r>
      <w:r w:rsidRPr="00AD7679">
        <w:rPr>
          <w:lang w:eastAsia="ar-SA"/>
        </w:rPr>
        <w:t>Поставщиком</w:t>
      </w:r>
      <w:r w:rsidRPr="00AD7679">
        <w:rPr>
          <w:lang w:val="de-DE" w:eastAsia="ar-SA"/>
        </w:rPr>
        <w:t xml:space="preserve">  </w:t>
      </w:r>
      <w:r w:rsidRPr="00AD7679">
        <w:rPr>
          <w:lang w:val="de-DE" w:eastAsia="x-none"/>
        </w:rPr>
        <w:t>и действует</w:t>
      </w:r>
      <w:r w:rsidRPr="00AD7679">
        <w:rPr>
          <w:lang w:eastAsia="x-none"/>
        </w:rPr>
        <w:t xml:space="preserve"> в течение 60 дней. </w:t>
      </w:r>
    </w:p>
    <w:p w:rsidR="003478F6" w:rsidRPr="00AD7679" w:rsidRDefault="003478F6" w:rsidP="005C3F8F">
      <w:pPr>
        <w:spacing w:after="0"/>
        <w:ind w:firstLine="708"/>
        <w:rPr>
          <w:lang w:eastAsia="en-US"/>
        </w:rPr>
      </w:pPr>
      <w:r w:rsidRPr="00AD7679">
        <w:rPr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3478F6" w:rsidRPr="00AD7679" w:rsidRDefault="003478F6" w:rsidP="005C3F8F">
      <w:pPr>
        <w:spacing w:after="0"/>
        <w:ind w:firstLine="708"/>
        <w:rPr>
          <w:lang w:eastAsia="en-US"/>
        </w:rPr>
      </w:pPr>
      <w:r w:rsidRPr="00AD7679">
        <w:rPr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>9.2. Приложение № 1 является неотъемлемой частью настоящего Контракта.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3478F6" w:rsidRPr="00AD7679" w:rsidRDefault="003478F6" w:rsidP="003478F6">
      <w:pPr>
        <w:spacing w:after="0"/>
        <w:rPr>
          <w:lang w:eastAsia="x-none"/>
        </w:rPr>
      </w:pPr>
      <w:r w:rsidRPr="00AD7679">
        <w:rPr>
          <w:lang w:eastAsia="x-none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3478F6" w:rsidRPr="00AD7679" w:rsidRDefault="003478F6" w:rsidP="003478F6">
      <w:pPr>
        <w:spacing w:after="0"/>
        <w:ind w:left="720"/>
        <w:jc w:val="left"/>
        <w:rPr>
          <w:b/>
        </w:rPr>
      </w:pPr>
      <w:r w:rsidRPr="00AD7679">
        <w:rPr>
          <w:b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3478F6" w:rsidRPr="00AD7679" w:rsidTr="00CC33D3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3478F6" w:rsidRPr="00AD7679" w:rsidTr="00CC33D3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AD7679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AD7679">
                    <w:rPr>
                      <w:b/>
                    </w:rPr>
                    <w:t>Поставщик:</w:t>
                  </w:r>
                </w:p>
              </w:tc>
            </w:tr>
            <w:tr w:rsidR="003478F6" w:rsidRPr="00AD7679" w:rsidTr="00CC33D3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8F6" w:rsidRPr="00AD7679" w:rsidRDefault="003478F6" w:rsidP="00CC33D3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</w:rPr>
                  </w:pPr>
                  <w:r w:rsidRPr="00AD7679">
                    <w:rPr>
                      <w:b/>
                      <w:bCs/>
                    </w:rPr>
                    <w:t>ФГБОУ ВО «НИУ «МЭИ»</w:t>
                  </w:r>
                </w:p>
                <w:p w:rsidR="003478F6" w:rsidRPr="00AD7679" w:rsidRDefault="003478F6" w:rsidP="00CC33D3">
                  <w:pPr>
                    <w:snapToGrid w:val="0"/>
                    <w:spacing w:after="0"/>
                    <w:jc w:val="left"/>
                  </w:pPr>
                  <w:r w:rsidRPr="00AD7679">
                    <w:t xml:space="preserve">Адрес местонахождения: 111250, г. Москва, </w:t>
                  </w:r>
                </w:p>
                <w:p w:rsidR="003478F6" w:rsidRPr="00AD7679" w:rsidRDefault="003478F6" w:rsidP="00CC33D3">
                  <w:pPr>
                    <w:snapToGrid w:val="0"/>
                    <w:spacing w:after="0"/>
                    <w:jc w:val="left"/>
                  </w:pPr>
                  <w:r w:rsidRPr="00AD7679">
                    <w:t>ул. Красноказарменная, д. 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896" w:rsidRPr="00AD7679" w:rsidRDefault="00AF0896" w:rsidP="00CC33D3">
                  <w:pPr>
                    <w:spacing w:after="0"/>
                    <w:ind w:right="-113"/>
                    <w:jc w:val="left"/>
                  </w:pPr>
                  <w:r w:rsidRPr="00AD7679">
                    <w:t>ООО «КРОТ-ритэйл»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Адрес местонахождения: </w:t>
                  </w:r>
                  <w:r w:rsidR="00AD7679" w:rsidRPr="00AD7679">
                    <w:t>г. Москва, Карманицкий переулок, д.10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Почтовый адрес:</w:t>
                  </w:r>
                  <w:r w:rsidR="00AF0896" w:rsidRPr="00AD7679">
                    <w:t xml:space="preserve"> г. Москва, Карманицкий переулок, д.10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Тел/факс:</w:t>
                  </w:r>
                  <w:r w:rsidR="00AD7679" w:rsidRPr="00AD7679">
                    <w:t>8 (495) 150 05 22</w:t>
                  </w:r>
                  <w:r w:rsidRPr="00AD7679">
                    <w:t xml:space="preserve"> 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Эл. почта:</w:t>
                  </w:r>
                  <w:r w:rsidR="00AD7679" w:rsidRPr="00AD7679">
                    <w:t xml:space="preserve"> </w:t>
                  </w:r>
                  <w:r w:rsidR="00AD7679" w:rsidRPr="00AD7679">
                    <w:rPr>
                      <w:lang w:val="en-US"/>
                    </w:rPr>
                    <w:t>info</w:t>
                  </w:r>
                  <w:r w:rsidR="00AD7679" w:rsidRPr="00AD7679">
                    <w:t>@</w:t>
                  </w:r>
                  <w:r w:rsidR="00AD7679" w:rsidRPr="00AD7679">
                    <w:rPr>
                      <w:lang w:val="en-US"/>
                    </w:rPr>
                    <w:t>krot</w:t>
                  </w:r>
                  <w:r w:rsidR="00AD7679" w:rsidRPr="00AD7679">
                    <w:t>.</w:t>
                  </w:r>
                  <w:r w:rsidR="00AD7679" w:rsidRPr="00AD7679">
                    <w:rPr>
                      <w:lang w:val="en-US"/>
                    </w:rPr>
                    <w:t>si</w:t>
                  </w:r>
                  <w:r w:rsidR="00AD7679" w:rsidRPr="00AD7679">
                    <w:t xml:space="preserve"> </w:t>
                  </w:r>
                </w:p>
              </w:tc>
            </w:tr>
            <w:tr w:rsidR="003478F6" w:rsidRPr="00AD7679" w:rsidTr="00CC33D3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 xml:space="preserve"> ОГРН 1027700251644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>ИНН 7722019652 КПП 772201001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 xml:space="preserve">УФК  по г. Москве (ФГБОУ ВО «НИУ «МЭИ», 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 xml:space="preserve">л/с 20736Х97140) 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>Банк: Отделение 1 Москва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 xml:space="preserve">р/с 40501810600002000079                                                                                       </w:t>
                  </w:r>
                </w:p>
                <w:p w:rsidR="003478F6" w:rsidRPr="00AD7679" w:rsidRDefault="003478F6" w:rsidP="00CC33D3">
                  <w:pPr>
                    <w:spacing w:after="0"/>
                    <w:jc w:val="left"/>
                  </w:pPr>
                  <w:r w:rsidRPr="00AD7679">
                    <w:t>БИК 044583001</w:t>
                  </w:r>
                </w:p>
                <w:p w:rsidR="003478F6" w:rsidRDefault="003478F6" w:rsidP="00CC33D3">
                  <w:pPr>
                    <w:spacing w:after="0"/>
                    <w:jc w:val="left"/>
                  </w:pPr>
                  <w:r w:rsidRPr="00AD7679">
                    <w:t>ОКПО 02066411 ОКТМО 45388000</w:t>
                  </w:r>
                </w:p>
                <w:p w:rsidR="00AD7679" w:rsidRDefault="00AD7679" w:rsidP="00CC33D3">
                  <w:pPr>
                    <w:spacing w:after="0"/>
                    <w:jc w:val="left"/>
                  </w:pPr>
                </w:p>
                <w:p w:rsidR="00AD7679" w:rsidRPr="00AD7679" w:rsidRDefault="00AD7679" w:rsidP="00CC33D3">
                  <w:pPr>
                    <w:spacing w:after="0"/>
                    <w:jc w:val="left"/>
                  </w:pP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Проректор по модернизации имущественного комплекса и правовой работе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ФГБОУ ВО «НИУ «МЭИ»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____________/ Е.Н. Лейман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        м. п.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ОГРН </w:t>
                  </w:r>
                  <w:r w:rsidR="00AD7679" w:rsidRPr="00AD7679">
                    <w:t>1147746824785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ИНН, КПП</w:t>
                  </w:r>
                  <w:r w:rsidR="00AD7679" w:rsidRPr="00AD7679">
                    <w:t xml:space="preserve"> 7725836074/772501001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р/с </w:t>
                  </w:r>
                  <w:r w:rsidR="00AD7679" w:rsidRPr="00AD7679">
                    <w:t>40702810738000002775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к/с </w:t>
                  </w:r>
                  <w:r w:rsidR="00AD7679" w:rsidRPr="00AD7679">
                    <w:t>30101810400000000225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Банк</w:t>
                  </w:r>
                  <w:r w:rsidR="00AD7679" w:rsidRPr="00AD7679">
                    <w:t xml:space="preserve"> ПАО «Сбербанк России» г. Москва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БИК </w:t>
                  </w:r>
                  <w:r w:rsidR="00AD7679" w:rsidRPr="00AD7679">
                    <w:t>044525225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ОКПО </w:t>
                  </w:r>
                  <w:r w:rsidR="00AD7679" w:rsidRPr="00AD7679">
                    <w:t>33663589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ОКВЭД  </w:t>
                  </w:r>
                  <w:r w:rsidR="00AD7679" w:rsidRPr="00AD7679">
                    <w:t xml:space="preserve">51.53; 51.54; 51.55; 51.56; 51.57; 52.46; 63.40 </w:t>
                  </w:r>
                  <w:r w:rsidRPr="00AD7679">
                    <w:t xml:space="preserve">    </w:t>
                  </w:r>
                </w:p>
                <w:p w:rsidR="003478F6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>ОКТМО</w:t>
                  </w:r>
                  <w:r w:rsidR="00AD7679" w:rsidRPr="00AD7679">
                    <w:t xml:space="preserve"> 45914000</w:t>
                  </w:r>
                </w:p>
                <w:p w:rsidR="00AD7679" w:rsidRDefault="00AD7679" w:rsidP="00CC33D3">
                  <w:pPr>
                    <w:spacing w:after="0"/>
                    <w:ind w:right="-113"/>
                    <w:jc w:val="left"/>
                  </w:pPr>
                </w:p>
                <w:p w:rsidR="00AD7679" w:rsidRPr="00AD7679" w:rsidRDefault="00B50AA8" w:rsidP="00CC33D3">
                  <w:pPr>
                    <w:spacing w:after="0"/>
                    <w:ind w:right="-113"/>
                    <w:jc w:val="left"/>
                  </w:pPr>
                  <w:r>
                    <w:t>Генеральный директор ООО «КРОТ-ритэйл»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center"/>
                  </w:pP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center"/>
                  </w:pPr>
                  <w:r w:rsidRPr="00AD7679">
                    <w:t xml:space="preserve">______________/ </w:t>
                  </w:r>
                  <w:r w:rsidR="00AD7679">
                    <w:t>А.В. Хватков</w:t>
                  </w:r>
                </w:p>
                <w:p w:rsidR="003478F6" w:rsidRPr="00AD7679" w:rsidRDefault="003478F6" w:rsidP="00CC33D3">
                  <w:pPr>
                    <w:spacing w:after="0"/>
                    <w:ind w:right="-113"/>
                    <w:jc w:val="left"/>
                  </w:pPr>
                  <w:r w:rsidRPr="00AD7679">
                    <w:t xml:space="preserve">                     м.п.</w:t>
                  </w:r>
                </w:p>
              </w:tc>
            </w:tr>
          </w:tbl>
          <w:p w:rsidR="003478F6" w:rsidRPr="00AD7679" w:rsidRDefault="003478F6" w:rsidP="00CC33D3">
            <w:pPr>
              <w:spacing w:after="0"/>
              <w:jc w:val="left"/>
            </w:pPr>
          </w:p>
        </w:tc>
      </w:tr>
    </w:tbl>
    <w:p w:rsidR="003478F6" w:rsidRPr="00AD7679" w:rsidRDefault="003478F6" w:rsidP="003478F6">
      <w:pPr>
        <w:spacing w:after="0"/>
        <w:jc w:val="right"/>
      </w:pPr>
    </w:p>
    <w:p w:rsidR="003478F6" w:rsidRPr="00AD7679" w:rsidRDefault="003478F6" w:rsidP="003478F6">
      <w:pPr>
        <w:spacing w:after="0"/>
        <w:jc w:val="right"/>
      </w:pPr>
    </w:p>
    <w:p w:rsidR="003478F6" w:rsidRPr="00AD7679" w:rsidRDefault="003478F6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Pr="00AD7679" w:rsidRDefault="00AD7679" w:rsidP="003478F6">
      <w:pPr>
        <w:spacing w:after="0"/>
        <w:jc w:val="right"/>
      </w:pPr>
    </w:p>
    <w:p w:rsidR="00AD7679" w:rsidRDefault="00AD7679" w:rsidP="00AD7679">
      <w:pPr>
        <w:spacing w:after="0"/>
      </w:pPr>
    </w:p>
    <w:p w:rsidR="003478F6" w:rsidRPr="00AD7679" w:rsidRDefault="003478F6" w:rsidP="00AD7679">
      <w:pPr>
        <w:spacing w:after="0"/>
        <w:jc w:val="right"/>
      </w:pPr>
      <w:r w:rsidRPr="00AD7679">
        <w:t xml:space="preserve">                                                                                                                                                                    Приложение № 1</w:t>
      </w:r>
    </w:p>
    <w:p w:rsidR="003478F6" w:rsidRPr="00AD7679" w:rsidRDefault="003478F6" w:rsidP="003478F6">
      <w:pPr>
        <w:spacing w:after="0"/>
        <w:jc w:val="right"/>
      </w:pPr>
      <w:r w:rsidRPr="00AD7679">
        <w:t xml:space="preserve">                                                                                к Контракту № 116-</w:t>
      </w:r>
      <w:r w:rsidRPr="00AD7679">
        <w:rPr>
          <w:bCs/>
        </w:rPr>
        <w:t>122/2016(Д-1233)</w:t>
      </w:r>
      <w:r w:rsidRPr="00AD7679">
        <w:t xml:space="preserve"> </w:t>
      </w:r>
    </w:p>
    <w:p w:rsidR="003478F6" w:rsidRPr="00AD7679" w:rsidRDefault="003478F6" w:rsidP="003478F6">
      <w:pPr>
        <w:spacing w:after="0"/>
        <w:jc w:val="right"/>
      </w:pPr>
      <w:r w:rsidRPr="00AD7679">
        <w:t xml:space="preserve">от «___» _______________ 2016  года </w:t>
      </w:r>
    </w:p>
    <w:p w:rsidR="003478F6" w:rsidRPr="00AD7679" w:rsidRDefault="003478F6" w:rsidP="003478F6">
      <w:pPr>
        <w:spacing w:after="0"/>
        <w:jc w:val="left"/>
      </w:pPr>
    </w:p>
    <w:p w:rsidR="003478F6" w:rsidRPr="00AD7679" w:rsidRDefault="003478F6" w:rsidP="003478F6">
      <w:pPr>
        <w:spacing w:after="0"/>
        <w:jc w:val="right"/>
      </w:pPr>
    </w:p>
    <w:p w:rsidR="003478F6" w:rsidRPr="00AD7679" w:rsidRDefault="003478F6" w:rsidP="003478F6">
      <w:pPr>
        <w:spacing w:after="0"/>
        <w:jc w:val="center"/>
      </w:pPr>
      <w:r w:rsidRPr="00AD7679">
        <w:t xml:space="preserve">Спецификация </w:t>
      </w:r>
    </w:p>
    <w:p w:rsidR="003478F6" w:rsidRPr="00AD7679" w:rsidRDefault="003478F6" w:rsidP="003478F6">
      <w:pPr>
        <w:spacing w:after="0"/>
        <w:jc w:val="center"/>
      </w:pPr>
    </w:p>
    <w:p w:rsidR="003478F6" w:rsidRPr="00AD7679" w:rsidRDefault="003478F6" w:rsidP="003478F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3478F6" w:rsidRPr="00AD7679" w:rsidTr="00CC33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 xml:space="preserve">Сумма, руб.  </w:t>
            </w:r>
          </w:p>
        </w:tc>
      </w:tr>
      <w:tr w:rsidR="003478F6" w:rsidRPr="00AD7679" w:rsidTr="00CC33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Противогололедный реагент Icemelt (Айсмелт) MIX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17013,94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тонн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170</w:t>
            </w:r>
            <w:r w:rsidR="004C149F">
              <w:rPr>
                <w:lang w:val="en-US"/>
              </w:rPr>
              <w:t xml:space="preserve"> </w:t>
            </w:r>
            <w:r w:rsidRPr="00AD7679">
              <w:t>139,40</w:t>
            </w:r>
          </w:p>
        </w:tc>
      </w:tr>
      <w:tr w:rsidR="003478F6" w:rsidRPr="00AD7679" w:rsidTr="00CC33D3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6" w:rsidRPr="00AD7679" w:rsidRDefault="003478F6" w:rsidP="00CC33D3">
            <w:pPr>
              <w:spacing w:after="0"/>
              <w:jc w:val="center"/>
            </w:pPr>
            <w:r w:rsidRPr="00AD7679"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E91E9B" w:rsidP="00CC33D3">
            <w:pPr>
              <w:spacing w:after="0"/>
              <w:jc w:val="center"/>
            </w:pPr>
            <w:r w:rsidRPr="00AD7679">
              <w:t>170</w:t>
            </w:r>
            <w:r w:rsidR="004C149F">
              <w:rPr>
                <w:lang w:val="en-US"/>
              </w:rPr>
              <w:t xml:space="preserve"> </w:t>
            </w:r>
            <w:r w:rsidRPr="00AD7679">
              <w:t>139,40</w:t>
            </w:r>
          </w:p>
        </w:tc>
      </w:tr>
    </w:tbl>
    <w:p w:rsidR="003478F6" w:rsidRPr="00AD7679" w:rsidRDefault="003478F6" w:rsidP="003478F6">
      <w:pPr>
        <w:spacing w:after="0"/>
      </w:pPr>
    </w:p>
    <w:p w:rsidR="003478F6" w:rsidRPr="00AD7679" w:rsidRDefault="003478F6" w:rsidP="003478F6">
      <w:pPr>
        <w:spacing w:after="0"/>
      </w:pPr>
    </w:p>
    <w:p w:rsidR="003478F6" w:rsidRPr="00AD7679" w:rsidRDefault="003478F6" w:rsidP="003478F6">
      <w:pPr>
        <w:spacing w:after="160"/>
        <w:jc w:val="left"/>
        <w:rPr>
          <w:lang w:eastAsia="x-none"/>
        </w:rPr>
      </w:pPr>
      <w:r w:rsidRPr="00AD7679">
        <w:rPr>
          <w:lang w:val="de-DE" w:eastAsia="x-none"/>
        </w:rPr>
        <w:t>Сумма прописью</w:t>
      </w:r>
      <w:r w:rsidRPr="00AD7679">
        <w:rPr>
          <w:lang w:eastAsia="x-none"/>
        </w:rPr>
        <w:t xml:space="preserve">: </w:t>
      </w:r>
      <w:r w:rsidR="00E91E9B" w:rsidRPr="00AD7679">
        <w:rPr>
          <w:lang w:eastAsia="x-none"/>
        </w:rPr>
        <w:t>Сто семьдесят тысяч сто тридцать девять рублей 40 копеек</w:t>
      </w:r>
      <w:r w:rsidR="00AD7679">
        <w:rPr>
          <w:lang w:eastAsia="x-none"/>
        </w:rPr>
        <w:t xml:space="preserve">, в том числе НДС 18% </w:t>
      </w:r>
      <w:r w:rsidR="00AD7679" w:rsidRPr="00AD7679">
        <w:rPr>
          <w:color w:val="000000"/>
        </w:rPr>
        <w:t>25 953 (Двадцать пять тысяч девятьсот пятьдесят три) рубля 47 копеек</w:t>
      </w:r>
      <w:r w:rsidR="00AD7679">
        <w:rPr>
          <w:color w:val="000000"/>
        </w:rPr>
        <w:t>.</w:t>
      </w:r>
    </w:p>
    <w:p w:rsidR="003478F6" w:rsidRPr="00AD7679" w:rsidRDefault="003478F6" w:rsidP="003478F6">
      <w:pPr>
        <w:spacing w:after="0"/>
      </w:pPr>
    </w:p>
    <w:p w:rsidR="003478F6" w:rsidRPr="00AD7679" w:rsidRDefault="003478F6" w:rsidP="003478F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3478F6" w:rsidRPr="00AD7679" w:rsidTr="00CC33D3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6" w:rsidRPr="00AD7679" w:rsidRDefault="003478F6" w:rsidP="00CC33D3">
            <w:pPr>
              <w:spacing w:after="0"/>
              <w:ind w:right="-113"/>
              <w:jc w:val="left"/>
            </w:pPr>
            <w:r w:rsidRPr="00AD7679">
              <w:t>Проректор по модернизации имущественного комплекса и правовой работе</w:t>
            </w:r>
          </w:p>
          <w:p w:rsidR="003478F6" w:rsidRPr="00AD7679" w:rsidRDefault="003478F6" w:rsidP="00CC33D3">
            <w:pPr>
              <w:spacing w:after="0"/>
              <w:ind w:right="-113"/>
              <w:jc w:val="left"/>
            </w:pPr>
            <w:r w:rsidRPr="00AD7679">
              <w:t>ФГБОУ ВО «НИУ «МЭИ»</w:t>
            </w:r>
          </w:p>
          <w:p w:rsidR="003478F6" w:rsidRDefault="003478F6" w:rsidP="00CC33D3">
            <w:pPr>
              <w:spacing w:after="0"/>
              <w:ind w:right="-113"/>
              <w:jc w:val="left"/>
            </w:pPr>
          </w:p>
          <w:p w:rsidR="00B50AA8" w:rsidRDefault="00B50AA8" w:rsidP="00CC33D3">
            <w:pPr>
              <w:spacing w:after="0"/>
              <w:ind w:right="-113"/>
              <w:jc w:val="left"/>
            </w:pPr>
          </w:p>
          <w:p w:rsidR="00B50AA8" w:rsidRPr="00AD7679" w:rsidRDefault="00B50AA8" w:rsidP="00CC33D3">
            <w:pPr>
              <w:spacing w:after="0"/>
              <w:ind w:right="-113"/>
              <w:jc w:val="left"/>
            </w:pPr>
          </w:p>
          <w:p w:rsidR="003478F6" w:rsidRPr="00AD7679" w:rsidRDefault="003478F6" w:rsidP="00CC33D3">
            <w:pPr>
              <w:spacing w:after="0"/>
              <w:ind w:right="-113"/>
              <w:jc w:val="left"/>
            </w:pPr>
            <w:r w:rsidRPr="00AD7679">
              <w:t>____________/ Е.Н. Лейман</w:t>
            </w:r>
          </w:p>
          <w:p w:rsidR="003478F6" w:rsidRPr="00AD7679" w:rsidRDefault="003478F6" w:rsidP="00CC33D3">
            <w:pPr>
              <w:spacing w:after="0"/>
              <w:ind w:right="-113"/>
              <w:jc w:val="left"/>
            </w:pPr>
            <w:r w:rsidRPr="00AD7679">
              <w:t xml:space="preserve">        м. 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F" w:rsidRPr="004C149F" w:rsidRDefault="00B50AA8" w:rsidP="00B50AA8">
            <w:pPr>
              <w:spacing w:after="0"/>
              <w:ind w:right="-113"/>
              <w:jc w:val="left"/>
            </w:pPr>
            <w:r>
              <w:t xml:space="preserve">Генеральный директор </w:t>
            </w:r>
          </w:p>
          <w:p w:rsidR="00B50AA8" w:rsidRPr="00AD7679" w:rsidRDefault="00B50AA8" w:rsidP="00B50AA8">
            <w:pPr>
              <w:spacing w:after="0"/>
              <w:ind w:right="-113"/>
              <w:jc w:val="left"/>
            </w:pPr>
            <w:r>
              <w:t>ООО «КРОТ-ритэйл»</w:t>
            </w:r>
          </w:p>
          <w:p w:rsidR="00B50AA8" w:rsidRPr="00AD7679" w:rsidRDefault="00B50AA8" w:rsidP="00B50AA8">
            <w:pPr>
              <w:spacing w:after="0"/>
              <w:ind w:right="-113"/>
              <w:jc w:val="left"/>
            </w:pPr>
          </w:p>
          <w:p w:rsidR="00B50AA8" w:rsidRPr="00AD7679" w:rsidRDefault="00B50AA8" w:rsidP="00B50AA8">
            <w:pPr>
              <w:spacing w:after="0"/>
              <w:ind w:right="-113"/>
              <w:jc w:val="left"/>
            </w:pPr>
          </w:p>
          <w:p w:rsidR="00B50AA8" w:rsidRDefault="00B50AA8" w:rsidP="00B50AA8">
            <w:pPr>
              <w:spacing w:after="0"/>
              <w:ind w:right="-113"/>
              <w:jc w:val="center"/>
              <w:rPr>
                <w:lang w:val="en-US"/>
              </w:rPr>
            </w:pPr>
          </w:p>
          <w:p w:rsidR="004C149F" w:rsidRPr="004C149F" w:rsidRDefault="004C149F" w:rsidP="00B50AA8">
            <w:pPr>
              <w:spacing w:after="0"/>
              <w:ind w:right="-113"/>
              <w:jc w:val="center"/>
              <w:rPr>
                <w:lang w:val="en-US"/>
              </w:rPr>
            </w:pPr>
          </w:p>
          <w:p w:rsidR="00B50AA8" w:rsidRPr="00AD7679" w:rsidRDefault="00B50AA8" w:rsidP="00B50AA8">
            <w:pPr>
              <w:spacing w:after="0"/>
              <w:ind w:right="-113"/>
              <w:jc w:val="center"/>
            </w:pPr>
            <w:r w:rsidRPr="00AD7679">
              <w:t xml:space="preserve">______________/ </w:t>
            </w:r>
            <w:r>
              <w:t>А.В. Хватков</w:t>
            </w:r>
          </w:p>
          <w:p w:rsidR="003478F6" w:rsidRPr="00AD7679" w:rsidRDefault="00B50AA8" w:rsidP="00B50AA8">
            <w:pPr>
              <w:spacing w:after="0"/>
              <w:ind w:right="-113"/>
              <w:jc w:val="left"/>
            </w:pPr>
            <w:r w:rsidRPr="00AD7679">
              <w:t xml:space="preserve">                     м.п.</w:t>
            </w:r>
          </w:p>
        </w:tc>
      </w:tr>
    </w:tbl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478F6" w:rsidRPr="00AD7679" w:rsidRDefault="003478F6" w:rsidP="003478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5735D" w:rsidRPr="00AD7679" w:rsidRDefault="0035735D"/>
    <w:sectPr w:rsidR="0035735D" w:rsidRPr="00AD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6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075D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478F6"/>
    <w:rsid w:val="003567B2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149F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C3F8F"/>
    <w:rsid w:val="005D3218"/>
    <w:rsid w:val="005F6AB8"/>
    <w:rsid w:val="00604640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47FDD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AD7679"/>
    <w:rsid w:val="00AF0896"/>
    <w:rsid w:val="00B10C64"/>
    <w:rsid w:val="00B24086"/>
    <w:rsid w:val="00B44454"/>
    <w:rsid w:val="00B50AA8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91E9B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4D4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F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F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6C5E2-5CA0-4EB5-98CB-C6086D76AFCD}"/>
</file>

<file path=customXml/itemProps2.xml><?xml version="1.0" encoding="utf-8"?>
<ds:datastoreItem xmlns:ds="http://schemas.openxmlformats.org/officeDocument/2006/customXml" ds:itemID="{EBA715D3-3412-4436-AA1B-DAEA4D297304}"/>
</file>

<file path=customXml/itemProps3.xml><?xml version="1.0" encoding="utf-8"?>
<ds:datastoreItem xmlns:ds="http://schemas.openxmlformats.org/officeDocument/2006/customXml" ds:itemID="{0D6401ED-4A24-43E3-B418-FA74B7B18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2016-10-14T13:19:00Z</dcterms:created>
  <dcterms:modified xsi:type="dcterms:W3CDTF">2016-10-14T13:19:00Z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